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line="384.00000000000006" w:lineRule="auto"/>
        <w:rPr>
          <w:rFonts w:ascii="Karla" w:cs="Karla" w:eastAsia="Karla" w:hAnsi="Karla"/>
          <w:b w:val="1"/>
          <w:sz w:val="18"/>
          <w:szCs w:val="18"/>
        </w:rPr>
      </w:pPr>
      <w:r w:rsidDel="00000000" w:rsidR="00000000" w:rsidRPr="00000000">
        <w:rPr>
          <w:rFonts w:ascii="Karla" w:cs="Karla" w:eastAsia="Karla" w:hAnsi="Karla"/>
          <w:b w:val="1"/>
          <w:sz w:val="18"/>
          <w:szCs w:val="18"/>
        </w:rPr>
        <w:drawing>
          <wp:inline distB="114300" distT="114300" distL="114300" distR="114300">
            <wp:extent cx="5943600" cy="31115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111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384.00000000000006" w:lineRule="auto"/>
        <w:rPr>
          <w:rFonts w:ascii="Karla" w:cs="Karla" w:eastAsia="Karla" w:hAnsi="Karla"/>
          <w:sz w:val="20"/>
          <w:szCs w:val="20"/>
        </w:rPr>
      </w:pPr>
      <w:r w:rsidDel="00000000" w:rsidR="00000000" w:rsidRPr="00000000">
        <w:rPr>
          <w:rFonts w:ascii="Karla" w:cs="Karla" w:eastAsia="Karla" w:hAnsi="Karla"/>
          <w:b w:val="1"/>
          <w:sz w:val="24"/>
          <w:szCs w:val="24"/>
          <w:rtl w:val="0"/>
        </w:rPr>
        <w:t xml:space="preserve">Ei soovi maksta kogu summat korraga? Maksa osamaksete kaupa!</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384.00000000000006"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ESTO </w:t>
      </w:r>
      <w:r w:rsidDel="00000000" w:rsidR="00000000" w:rsidRPr="00000000">
        <w:rPr>
          <w:rFonts w:ascii="Karla" w:cs="Karla" w:eastAsia="Karla" w:hAnsi="Karla"/>
          <w:sz w:val="20"/>
          <w:szCs w:val="20"/>
          <w:rtl w:val="0"/>
        </w:rPr>
        <w:t xml:space="preserve"> järelmaksu puhul on tegemist innovatiivse makselahendusega, mis aitab koostada sulle sinu poolt valitud perioodi alusel maksegraafiku. Makselahendus teeb otsuse reaalajas ning aitab ostu sooritada vähem kui 60 sekundiga.</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384.00000000000006" w:lineRule="auto"/>
        <w:rPr>
          <w:rFonts w:ascii="Karla" w:cs="Karla" w:eastAsia="Karla" w:hAnsi="Karla"/>
          <w:b w:val="1"/>
          <w:sz w:val="20"/>
          <w:szCs w:val="20"/>
          <w:u w:val="single"/>
        </w:rPr>
      </w:pPr>
      <w:r w:rsidDel="00000000" w:rsidR="00000000" w:rsidRPr="00000000">
        <w:rPr>
          <w:rFonts w:ascii="Karla" w:cs="Karla" w:eastAsia="Karla" w:hAnsi="Karla"/>
          <w:sz w:val="20"/>
          <w:szCs w:val="20"/>
          <w:rtl w:val="0"/>
        </w:rPr>
        <w:t xml:space="preserve">Vali sobiv toode või teenus, anna klienditeenindajale märku, et soovid tasuda ESTO järelmaksuga ning seejärel kinnita oma tellimus. Ostu kinnitamisel vali endale sobiv periood, igakuise osamakse suurus ning digiallkirjasta ID-kaardi, Smart-ID või Mobiili-ID abil.</w:t>
      </w:r>
      <w:r w:rsidDel="00000000" w:rsidR="00000000" w:rsidRPr="00000000">
        <w:rPr>
          <w:rtl w:val="0"/>
        </w:rPr>
      </w:r>
    </w:p>
    <w:p w:rsidR="00000000" w:rsidDel="00000000" w:rsidP="00000000" w:rsidRDefault="00000000" w:rsidRPr="00000000" w14:paraId="00000005">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384.00000000000006" w:lineRule="auto"/>
        <w:ind w:left="720" w:hanging="360"/>
        <w:rPr>
          <w:rFonts w:ascii="Karla" w:cs="Karla" w:eastAsia="Karla" w:hAnsi="Karla"/>
          <w:sz w:val="20"/>
          <w:szCs w:val="20"/>
          <w:u w:val="none"/>
        </w:rPr>
      </w:pPr>
      <w:r w:rsidDel="00000000" w:rsidR="00000000" w:rsidRPr="00000000">
        <w:rPr>
          <w:rFonts w:ascii="Karla" w:cs="Karla" w:eastAsia="Karla" w:hAnsi="Karla"/>
          <w:sz w:val="20"/>
          <w:szCs w:val="20"/>
          <w:rtl w:val="0"/>
        </w:rPr>
        <w:t xml:space="preserve">ESTO</w:t>
      </w:r>
      <w:r w:rsidDel="00000000" w:rsidR="00000000" w:rsidRPr="00000000">
        <w:rPr>
          <w:rFonts w:ascii="Karla" w:cs="Karla" w:eastAsia="Karla" w:hAnsi="Karla"/>
          <w:sz w:val="20"/>
          <w:szCs w:val="20"/>
          <w:rtl w:val="0"/>
        </w:rPr>
        <w:t xml:space="preserve"> järelmaksu saavad taotleda kõik 18-70-aastased Eesti Vabariigi kodanikud. </w:t>
      </w:r>
    </w:p>
    <w:p w:rsidR="00000000" w:rsidDel="00000000" w:rsidP="00000000" w:rsidRDefault="00000000" w:rsidRPr="00000000" w14:paraId="00000006">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384.00000000000006" w:lineRule="auto"/>
        <w:ind w:left="720" w:hanging="360"/>
        <w:rPr>
          <w:rFonts w:ascii="Karla" w:cs="Karla" w:eastAsia="Karla" w:hAnsi="Karla"/>
          <w:sz w:val="20"/>
          <w:szCs w:val="20"/>
          <w:u w:val="none"/>
        </w:rPr>
      </w:pPr>
      <w:r w:rsidDel="00000000" w:rsidR="00000000" w:rsidRPr="00000000">
        <w:rPr>
          <w:rFonts w:ascii="Karla" w:cs="Karla" w:eastAsia="Karla" w:hAnsi="Karla"/>
          <w:sz w:val="20"/>
          <w:szCs w:val="20"/>
          <w:rtl w:val="0"/>
        </w:rPr>
        <w:t xml:space="preserve">ESTO</w:t>
      </w:r>
      <w:r w:rsidDel="00000000" w:rsidR="00000000" w:rsidRPr="00000000">
        <w:rPr>
          <w:rFonts w:ascii="Karla" w:cs="Karla" w:eastAsia="Karla" w:hAnsi="Karla"/>
          <w:sz w:val="20"/>
          <w:szCs w:val="20"/>
          <w:rtl w:val="0"/>
        </w:rPr>
        <w:t xml:space="preserve"> järelmaks on võimalik vormistada kiirelt ja mugavalt ka juriidilisele isikule. </w:t>
      </w:r>
    </w:p>
    <w:p w:rsidR="00000000" w:rsidDel="00000000" w:rsidP="00000000" w:rsidRDefault="00000000" w:rsidRPr="00000000" w14:paraId="00000007">
      <w:pPr>
        <w:numPr>
          <w:ilvl w:val="0"/>
          <w:numId w:val="1"/>
        </w:numPr>
        <w:pBdr>
          <w:top w:color="auto" w:space="0" w:sz="0" w:val="none"/>
          <w:left w:color="auto" w:space="0" w:sz="0" w:val="none"/>
          <w:bottom w:color="auto" w:space="0" w:sz="0" w:val="none"/>
          <w:right w:color="auto" w:space="0" w:sz="0" w:val="none"/>
          <w:between w:color="auto" w:space="0" w:sz="0" w:val="none"/>
        </w:pBdr>
        <w:spacing w:after="240" w:line="384.00000000000006" w:lineRule="auto"/>
        <w:ind w:left="720" w:hanging="360"/>
        <w:rPr>
          <w:rFonts w:ascii="Karla" w:cs="Karla" w:eastAsia="Karla" w:hAnsi="Karla"/>
          <w:sz w:val="20"/>
          <w:szCs w:val="20"/>
          <w:u w:val="none"/>
        </w:rPr>
      </w:pPr>
      <w:r w:rsidDel="00000000" w:rsidR="00000000" w:rsidRPr="00000000">
        <w:rPr>
          <w:rFonts w:ascii="Karla" w:cs="Karla" w:eastAsia="Karla" w:hAnsi="Karla"/>
          <w:sz w:val="20"/>
          <w:szCs w:val="20"/>
          <w:rtl w:val="0"/>
        </w:rPr>
        <w:t xml:space="preserve">ESTO järelmaksu pakub ja haldab ESTO AS.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384.00000000000006" w:lineRule="auto"/>
        <w:rPr>
          <w:rFonts w:ascii="Karla" w:cs="Karla" w:eastAsia="Karla" w:hAnsi="Karla"/>
          <w:i w:val="1"/>
          <w:sz w:val="16"/>
          <w:szCs w:val="16"/>
        </w:rPr>
      </w:pPr>
      <w:r w:rsidDel="00000000" w:rsidR="00000000" w:rsidRPr="00000000">
        <w:rPr>
          <w:rFonts w:ascii="Karla" w:cs="Karla" w:eastAsia="Karla" w:hAnsi="Karla"/>
          <w:b w:val="1"/>
          <w:sz w:val="20"/>
          <w:szCs w:val="20"/>
          <w:rtl w:val="0"/>
        </w:rPr>
        <w:t xml:space="preserve">TÄHELEPANU! </w:t>
      </w:r>
      <w:r w:rsidDel="00000000" w:rsidR="00000000" w:rsidRPr="00000000">
        <w:rPr>
          <w:rFonts w:ascii="Karla" w:cs="Karla" w:eastAsia="Karla" w:hAnsi="Karla"/>
          <w:sz w:val="20"/>
          <w:szCs w:val="20"/>
          <w:rtl w:val="0"/>
        </w:rPr>
        <w:t xml:space="preserve">Iga järelmaks on finantskohustus. Enne </w:t>
      </w:r>
      <w:r w:rsidDel="00000000" w:rsidR="00000000" w:rsidRPr="00000000">
        <w:rPr>
          <w:rFonts w:ascii="Karla" w:cs="Karla" w:eastAsia="Karla" w:hAnsi="Karla"/>
          <w:sz w:val="20"/>
          <w:szCs w:val="20"/>
          <w:rtl w:val="0"/>
        </w:rPr>
        <w:t xml:space="preserve">järelmaksulepingu</w:t>
      </w:r>
      <w:r w:rsidDel="00000000" w:rsidR="00000000" w:rsidRPr="00000000">
        <w:rPr>
          <w:rFonts w:ascii="Karla" w:cs="Karla" w:eastAsia="Karla" w:hAnsi="Karla"/>
          <w:sz w:val="20"/>
          <w:szCs w:val="20"/>
          <w:rtl w:val="0"/>
        </w:rPr>
        <w:t xml:space="preserve"> sõlmimist tutvuge vastava teenuse tingimustega ning vajadusel konsulteerige asjatundjaga. </w:t>
      </w:r>
      <w:r w:rsidDel="00000000" w:rsidR="00000000" w:rsidRPr="00000000">
        <w:rPr>
          <w:rFonts w:ascii="Karla" w:cs="Karla" w:eastAsia="Karla" w:hAnsi="Karla"/>
          <w:i w:val="1"/>
          <w:sz w:val="16"/>
          <w:szCs w:val="16"/>
          <w:rtl w:val="0"/>
        </w:rPr>
        <w:t xml:space="preserve">ESTO AS järelmaksu krediidi kulukuse määr on 23.63% aastas järgmistel näidistingimustel: krediidi summa 1490 EUR, kauba/teenuse maksumus 1490 EUR, sissemakse 0%, fikseeritud intressimäär 11.90%, lepingutasu 0 EUR, krediidi kogusumma ja tagasimaksete summa 1844.64 EUR eeldusel, et krediit tagastatakse 24 kuu jooksul igakuiste võrdsete osamaksetena suuruses 76.86 EUR. Tutvu enne lepingu sõlmimist tingimustega ja vajadusel konsulteeri spetsialistiga. Järelmaksu pakub ja haldab ESTO AS.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384.00000000000006" w:lineRule="auto"/>
        <w:rPr>
          <w:rFonts w:ascii="Karla Light" w:cs="Karla Light" w:eastAsia="Karla Light" w:hAnsi="Karla Light"/>
          <w:sz w:val="20"/>
          <w:szCs w:val="20"/>
        </w:rPr>
      </w:pPr>
      <w:r w:rsidDel="00000000" w:rsidR="00000000" w:rsidRPr="00000000">
        <w:rPr>
          <w:rFonts w:ascii="Karla" w:cs="Karla" w:eastAsia="Karla" w:hAnsi="Karla"/>
          <w:b w:val="1"/>
          <w:sz w:val="20"/>
          <w:szCs w:val="20"/>
          <w:rtl w:val="0"/>
        </w:rPr>
        <w:t xml:space="preserve">MIS ON ESTO? </w:t>
      </w:r>
      <w:r w:rsidDel="00000000" w:rsidR="00000000" w:rsidRPr="00000000">
        <w:rPr>
          <w:rFonts w:ascii="Karla Light" w:cs="Karla Light" w:eastAsia="Karla Light" w:hAnsi="Karla Light"/>
          <w:sz w:val="20"/>
          <w:szCs w:val="20"/>
          <w:rtl w:val="0"/>
        </w:rPr>
        <w:t xml:space="preserve">ESTO on finantsteenuseid pakkuv ettevõte, mille algusaeg ulatub aastasse 2016. Bränd sai alguse vajadusest uue generatsiooni makselahenduste järele, mis oleksid sobilikud nii lõpptarbijale kui ka müüjale. Täna pakub ESTO kõige suuremat valikut erinevaid makselahendusi Baltikumis ning ESTO partnervõrgustikku kuulub üle 2600 koostööpartneri ja kaupluse ning üle 300 000 kliendi. </w:t>
      </w:r>
    </w:p>
    <w:p w:rsidR="00000000" w:rsidDel="00000000" w:rsidP="00000000" w:rsidRDefault="00000000" w:rsidRPr="00000000" w14:paraId="0000000A">
      <w:pPr>
        <w:rPr>
          <w:rFonts w:ascii="Karla Light" w:cs="Karla Light" w:eastAsia="Karla Light" w:hAnsi="Karla Light"/>
          <w:sz w:val="20"/>
          <w:szCs w:val="20"/>
        </w:rPr>
      </w:pPr>
      <w:r w:rsidDel="00000000" w:rsidR="00000000" w:rsidRPr="00000000">
        <w:rPr>
          <w:rFonts w:ascii="Karla Light" w:cs="Karla Light" w:eastAsia="Karla Light" w:hAnsi="Karla Light"/>
          <w:sz w:val="20"/>
          <w:szCs w:val="20"/>
          <w:rtl w:val="0"/>
        </w:rPr>
        <w:t xml:space="preserve">Tutvu tingimustega siin: </w:t>
      </w:r>
      <w:hyperlink r:id="rId7">
        <w:r w:rsidDel="00000000" w:rsidR="00000000" w:rsidRPr="00000000">
          <w:rPr>
            <w:rFonts w:ascii="Karla Light" w:cs="Karla Light" w:eastAsia="Karla Light" w:hAnsi="Karla Light"/>
            <w:color w:val="1155cc"/>
            <w:sz w:val="20"/>
            <w:szCs w:val="20"/>
            <w:u w:val="single"/>
            <w:rtl w:val="0"/>
          </w:rPr>
          <w:t xml:space="preserve">www.esto.eu/ee</w:t>
        </w:r>
      </w:hyperlink>
      <w:r w:rsidDel="00000000" w:rsidR="00000000" w:rsidRPr="00000000">
        <w:rPr>
          <w:rFonts w:ascii="Karla Light" w:cs="Karla Light" w:eastAsia="Karla Light" w:hAnsi="Karla Light"/>
          <w:sz w:val="20"/>
          <w:szCs w:val="20"/>
          <w:rtl w:val="0"/>
        </w:rPr>
        <w:t xml:space="preserve"> </w:t>
      </w:r>
    </w:p>
    <w:p w:rsidR="00000000" w:rsidDel="00000000" w:rsidP="00000000" w:rsidRDefault="00000000" w:rsidRPr="00000000" w14:paraId="0000000B">
      <w:pPr>
        <w:rPr>
          <w:rFonts w:ascii="Karla" w:cs="Karla" w:eastAsia="Karla" w:hAnsi="Karla"/>
          <w:b w:val="1"/>
          <w:sz w:val="20"/>
          <w:szCs w:val="20"/>
        </w:rPr>
      </w:pPr>
      <w:r w:rsidDel="00000000" w:rsidR="00000000" w:rsidRPr="00000000">
        <w:rPr>
          <w:rFonts w:ascii="Karla Light" w:cs="Karla Light" w:eastAsia="Karla Light" w:hAnsi="Karla Light"/>
          <w:sz w:val="20"/>
          <w:szCs w:val="20"/>
          <w:rtl w:val="0"/>
        </w:rPr>
        <w:t xml:space="preserve">Vajadusel kontakteeruge ESTO AS töötajaga - </w:t>
      </w:r>
      <w:hyperlink r:id="rId8">
        <w:r w:rsidDel="00000000" w:rsidR="00000000" w:rsidRPr="00000000">
          <w:rPr>
            <w:rFonts w:ascii="Karla Light" w:cs="Karla Light" w:eastAsia="Karla Light" w:hAnsi="Karla Light"/>
            <w:color w:val="1155cc"/>
            <w:sz w:val="20"/>
            <w:szCs w:val="20"/>
            <w:u w:val="single"/>
            <w:rtl w:val="0"/>
          </w:rPr>
          <w:t xml:space="preserve">info@esto.ee</w:t>
        </w:r>
      </w:hyperlink>
      <w:r w:rsidDel="00000000" w:rsidR="00000000" w:rsidRPr="00000000">
        <w:rPr>
          <w:rFonts w:ascii="Karla Light" w:cs="Karla Light" w:eastAsia="Karla Light" w:hAnsi="Karla Light"/>
          <w:sz w:val="20"/>
          <w:szCs w:val="20"/>
          <w:rtl w:val="0"/>
        </w:rPr>
        <w:t xml:space="preserve"> või </w:t>
      </w:r>
      <w:hyperlink r:id="rId9">
        <w:r w:rsidDel="00000000" w:rsidR="00000000" w:rsidRPr="00000000">
          <w:rPr>
            <w:rFonts w:ascii="Karla Light" w:cs="Karla Light" w:eastAsia="Karla Light" w:hAnsi="Karla Light"/>
            <w:color w:val="1155cc"/>
            <w:sz w:val="20"/>
            <w:szCs w:val="20"/>
            <w:u w:val="single"/>
            <w:rtl w:val="0"/>
          </w:rPr>
          <w:t xml:space="preserve">www.esto.eu/ee</w:t>
        </w:r>
      </w:hyperlink>
      <w:r w:rsidDel="00000000" w:rsidR="00000000" w:rsidRPr="00000000">
        <w:rPr>
          <w:rFonts w:ascii="Karla Light" w:cs="Karla Light" w:eastAsia="Karla Light" w:hAnsi="Karla Light"/>
          <w:sz w:val="20"/>
          <w:szCs w:val="20"/>
          <w:rtl w:val="0"/>
        </w:rPr>
        <w:t xml:space="preserve"> </w:t>
      </w:r>
      <w:r w:rsidDel="00000000" w:rsidR="00000000" w:rsidRPr="00000000">
        <w:rPr>
          <w:rFonts w:ascii="Karla Light" w:cs="Karla Light" w:eastAsia="Karla Light" w:hAnsi="Karla Light"/>
          <w:sz w:val="20"/>
          <w:szCs w:val="20"/>
          <w:rtl w:val="0"/>
        </w:rPr>
        <w:t xml:space="preserve">LIVE chat-aknas.</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Karla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Karl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384.0000000000000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esto.eu/e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esto.eu/ee" TargetMode="External"/><Relationship Id="rId8" Type="http://schemas.openxmlformats.org/officeDocument/2006/relationships/hyperlink" Target="mailto:info@esto.e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KarlaLight-regular.ttf"/><Relationship Id="rId2" Type="http://schemas.openxmlformats.org/officeDocument/2006/relationships/font" Target="fonts/KarlaLight-bold.ttf"/><Relationship Id="rId3" Type="http://schemas.openxmlformats.org/officeDocument/2006/relationships/font" Target="fonts/KarlaLight-italic.ttf"/><Relationship Id="rId4" Type="http://schemas.openxmlformats.org/officeDocument/2006/relationships/font" Target="fonts/KarlaLight-boldItalic.ttf"/><Relationship Id="rId5" Type="http://schemas.openxmlformats.org/officeDocument/2006/relationships/font" Target="fonts/Karla-regular.ttf"/><Relationship Id="rId6" Type="http://schemas.openxmlformats.org/officeDocument/2006/relationships/font" Target="fonts/Karla-bold.ttf"/><Relationship Id="rId7" Type="http://schemas.openxmlformats.org/officeDocument/2006/relationships/font" Target="fonts/Karla-italic.ttf"/><Relationship Id="rId8" Type="http://schemas.openxmlformats.org/officeDocument/2006/relationships/font" Target="fonts/Karl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